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1E7" w:rsidP="00B201E7">
      <w:pPr>
        <w:ind w:right="-1" w:firstLine="540"/>
        <w:jc w:val="right"/>
      </w:pPr>
    </w:p>
    <w:p w:rsidR="00B201E7" w:rsidP="00B201E7">
      <w:pPr>
        <w:ind w:right="-1" w:firstLine="540"/>
        <w:jc w:val="right"/>
      </w:pPr>
      <w:r>
        <w:t>Дело № 5-1116-2106/2024</w:t>
      </w:r>
    </w:p>
    <w:p w:rsidR="00B201E7" w:rsidP="00B201E7">
      <w:pPr>
        <w:ind w:right="-1" w:firstLine="540"/>
        <w:jc w:val="right"/>
        <w:rPr>
          <w:bCs/>
        </w:rPr>
      </w:pPr>
      <w:r>
        <w:t xml:space="preserve">УИД </w:t>
      </w:r>
      <w:r>
        <w:rPr>
          <w:bCs/>
        </w:rPr>
        <w:t>86MS0046-01-2024-007055-59</w:t>
      </w:r>
    </w:p>
    <w:p w:rsidR="00B201E7" w:rsidP="00B201E7">
      <w:pPr>
        <w:ind w:right="-1" w:firstLine="540"/>
        <w:jc w:val="right"/>
        <w:rPr>
          <w:b/>
        </w:rPr>
      </w:pPr>
    </w:p>
    <w:p w:rsidR="00B201E7" w:rsidP="00B201E7">
      <w:pPr>
        <w:ind w:right="-1"/>
        <w:jc w:val="center"/>
      </w:pPr>
      <w:r>
        <w:t>ПОСТАНОВЛЕНИЕ</w:t>
      </w:r>
    </w:p>
    <w:p w:rsidR="00B201E7" w:rsidP="00B201E7">
      <w:pPr>
        <w:ind w:right="-1"/>
        <w:jc w:val="center"/>
      </w:pPr>
      <w:r>
        <w:t>по делу об административном правонарушении</w:t>
      </w:r>
    </w:p>
    <w:p w:rsidR="00B201E7" w:rsidP="00B201E7">
      <w:pPr>
        <w:ind w:right="-1" w:firstLine="540"/>
        <w:jc w:val="both"/>
      </w:pPr>
    </w:p>
    <w:p w:rsidR="00B201E7" w:rsidP="00B201E7">
      <w:pPr>
        <w:ind w:right="-1" w:firstLine="540"/>
        <w:jc w:val="both"/>
      </w:pPr>
      <w:r>
        <w:t>23 сентября 2024 года</w:t>
      </w:r>
      <w:r>
        <w:tab/>
      </w:r>
      <w:r>
        <w:tab/>
      </w:r>
      <w:r>
        <w:tab/>
      </w:r>
      <w:r>
        <w:tab/>
      </w:r>
      <w:r>
        <w:tab/>
        <w:t xml:space="preserve">           </w:t>
      </w:r>
      <w:r>
        <w:tab/>
        <w:t xml:space="preserve">                  г. Нижневартовск</w:t>
      </w:r>
    </w:p>
    <w:p w:rsidR="00B201E7" w:rsidP="00B201E7">
      <w:pPr>
        <w:ind w:right="-1" w:firstLine="540"/>
        <w:jc w:val="both"/>
      </w:pPr>
    </w:p>
    <w:p w:rsidR="00B201E7" w:rsidP="00B201E7">
      <w:pPr>
        <w:ind w:right="-1" w:firstLine="540"/>
        <w:jc w:val="both"/>
        <w:rPr>
          <w:color w:val="000000"/>
        </w:rPr>
      </w:pPr>
      <w:r>
        <w:t>Мировой судья судебного участка № 6 Нижневартовского</w:t>
      </w:r>
      <w:r>
        <w:t xml:space="preserve"> судебного района города окружного значения Нижневартовска Ханты-Мансийского автономного округа - Югры Аксенова Е.В.,</w:t>
      </w:r>
      <w:r>
        <w:rPr>
          <w:color w:val="000000"/>
        </w:rPr>
        <w:t xml:space="preserve"> находящийся по адресу: ХМАО – Югра, г. Нижневартовск, ул. Нефтяников, д. 6, </w:t>
      </w:r>
    </w:p>
    <w:p w:rsidR="00B201E7" w:rsidP="00B201E7">
      <w:pPr>
        <w:ind w:right="-1" w:firstLine="540"/>
        <w:jc w:val="both"/>
      </w:pPr>
      <w:r>
        <w:t>рассмотрев материалы по делу об административном правонарушен</w:t>
      </w:r>
      <w:r>
        <w:t xml:space="preserve">ии в отношении </w:t>
      </w:r>
    </w:p>
    <w:p w:rsidR="00B201E7" w:rsidP="00B201E7">
      <w:pPr>
        <w:ind w:right="-1" w:firstLine="540"/>
        <w:jc w:val="both"/>
      </w:pPr>
      <w:r>
        <w:t>Береснева Сергея Павловича, ***</w:t>
      </w:r>
      <w:r>
        <w:t xml:space="preserve"> года рождения, уроженца ***</w:t>
      </w:r>
      <w:r>
        <w:t>, не работающего, зарегистрированного и проживающего по адресу: ***</w:t>
      </w:r>
      <w:r>
        <w:t>, паспорт</w:t>
      </w:r>
      <w:r>
        <w:rPr>
          <w:color w:val="FF0000"/>
        </w:rPr>
        <w:t xml:space="preserve"> ***</w:t>
      </w:r>
      <w:r>
        <w:t xml:space="preserve">,  </w:t>
      </w:r>
    </w:p>
    <w:p w:rsidR="00B201E7" w:rsidP="00B201E7">
      <w:pPr>
        <w:ind w:right="-1" w:firstLine="540"/>
        <w:jc w:val="both"/>
      </w:pPr>
      <w:r>
        <w:t xml:space="preserve"> </w:t>
      </w:r>
    </w:p>
    <w:p w:rsidR="00B201E7" w:rsidP="00B201E7">
      <w:pPr>
        <w:ind w:right="-1"/>
        <w:jc w:val="center"/>
      </w:pPr>
      <w:r>
        <w:t>УСТАНОВИЛ:</w:t>
      </w:r>
    </w:p>
    <w:p w:rsidR="00B201E7" w:rsidP="00B201E7">
      <w:pPr>
        <w:ind w:right="-1"/>
        <w:jc w:val="center"/>
      </w:pPr>
    </w:p>
    <w:p w:rsidR="00B201E7" w:rsidP="00B201E7">
      <w:pPr>
        <w:ind w:firstLine="540"/>
        <w:jc w:val="both"/>
        <w:rPr>
          <w:sz w:val="25"/>
          <w:szCs w:val="25"/>
        </w:rPr>
      </w:pPr>
      <w:r>
        <w:t xml:space="preserve">Береснев С.П. 23 августа 2024 года в 19 час. 49 мин. в г. Нижневартовске, ул. Интернациональная, д. 71 В, управлял автомобилем «БМВ Х 5» </w:t>
      </w:r>
      <w:r>
        <w:rPr>
          <w:lang w:val="en-US"/>
        </w:rPr>
        <w:t>VIN</w:t>
      </w:r>
      <w:r w:rsidRPr="00B201E7">
        <w:t xml:space="preserve"> </w:t>
      </w:r>
      <w:r>
        <w:t>***</w:t>
      </w:r>
      <w:r>
        <w:t xml:space="preserve"> </w:t>
      </w:r>
      <w:r w:rsidR="000E4391">
        <w:t xml:space="preserve">с подложными </w:t>
      </w:r>
      <w:r>
        <w:rPr>
          <w:sz w:val="25"/>
          <w:szCs w:val="25"/>
        </w:rPr>
        <w:t>государственны</w:t>
      </w:r>
      <w:r w:rsidR="000E4391">
        <w:rPr>
          <w:sz w:val="25"/>
          <w:szCs w:val="25"/>
        </w:rPr>
        <w:t>ми</w:t>
      </w:r>
      <w:r>
        <w:rPr>
          <w:sz w:val="25"/>
          <w:szCs w:val="25"/>
        </w:rPr>
        <w:t xml:space="preserve"> регистрационн</w:t>
      </w:r>
      <w:r w:rsidR="000E4391">
        <w:rPr>
          <w:sz w:val="25"/>
          <w:szCs w:val="25"/>
        </w:rPr>
        <w:t>ыми</w:t>
      </w:r>
      <w:r>
        <w:rPr>
          <w:sz w:val="25"/>
          <w:szCs w:val="25"/>
        </w:rPr>
        <w:t xml:space="preserve"> знак</w:t>
      </w:r>
      <w:r w:rsidR="000E4391">
        <w:rPr>
          <w:sz w:val="25"/>
          <w:szCs w:val="25"/>
        </w:rPr>
        <w:t>ами</w:t>
      </w:r>
      <w:r>
        <w:rPr>
          <w:sz w:val="25"/>
          <w:szCs w:val="25"/>
        </w:rPr>
        <w:t xml:space="preserve"> ***</w:t>
      </w:r>
      <w:r>
        <w:rPr>
          <w:sz w:val="25"/>
          <w:szCs w:val="25"/>
        </w:rPr>
        <w:t xml:space="preserve">, </w:t>
      </w:r>
      <w:r>
        <w:rPr>
          <w:sz w:val="25"/>
          <w:szCs w:val="25"/>
        </w:rPr>
        <w:t>тем самым нарушил п. 11 ОПД Правил дорожного движения РФ.</w:t>
      </w:r>
    </w:p>
    <w:p w:rsidR="00B201E7" w:rsidP="00B201E7">
      <w:pPr>
        <w:ind w:right="-1" w:firstLine="567"/>
        <w:jc w:val="both"/>
      </w:pPr>
      <w:r>
        <w:t xml:space="preserve">В судебном заседании </w:t>
      </w:r>
      <w:r w:rsidR="000E4391">
        <w:t>Береснев С.П.</w:t>
      </w:r>
      <w:r>
        <w:rPr>
          <w:color w:val="000000"/>
        </w:rPr>
        <w:t xml:space="preserve"> с административным правонарушением согласился.</w:t>
      </w:r>
    </w:p>
    <w:p w:rsidR="00B201E7" w:rsidP="00B201E7">
      <w:pPr>
        <w:ind w:firstLine="540"/>
        <w:jc w:val="both"/>
        <w:rPr>
          <w:sz w:val="25"/>
          <w:szCs w:val="25"/>
        </w:rPr>
      </w:pPr>
      <w:r>
        <w:rPr>
          <w:sz w:val="25"/>
          <w:szCs w:val="25"/>
        </w:rPr>
        <w:t xml:space="preserve">Мировой судья, заслушав Береснева С.П., исследовав следующие доказательства по делу: </w:t>
      </w:r>
    </w:p>
    <w:p w:rsidR="00B201E7" w:rsidP="00B201E7">
      <w:pPr>
        <w:ind w:firstLine="540"/>
        <w:jc w:val="both"/>
        <w:rPr>
          <w:sz w:val="25"/>
          <w:szCs w:val="25"/>
        </w:rPr>
      </w:pPr>
      <w:r>
        <w:rPr>
          <w:sz w:val="25"/>
          <w:szCs w:val="25"/>
        </w:rPr>
        <w:t>- протокол об административном</w:t>
      </w:r>
      <w:r>
        <w:rPr>
          <w:sz w:val="25"/>
          <w:szCs w:val="25"/>
        </w:rPr>
        <w:t xml:space="preserve"> правонарушении 86 ХМ № </w:t>
      </w:r>
      <w:r w:rsidR="000E4391">
        <w:rPr>
          <w:sz w:val="25"/>
          <w:szCs w:val="25"/>
        </w:rPr>
        <w:t>601527</w:t>
      </w:r>
      <w:r>
        <w:rPr>
          <w:sz w:val="25"/>
          <w:szCs w:val="25"/>
        </w:rPr>
        <w:t xml:space="preserve"> от </w:t>
      </w:r>
      <w:r w:rsidR="000E4391">
        <w:rPr>
          <w:sz w:val="25"/>
          <w:szCs w:val="25"/>
        </w:rPr>
        <w:t>24</w:t>
      </w:r>
      <w:r>
        <w:rPr>
          <w:sz w:val="25"/>
          <w:szCs w:val="25"/>
        </w:rPr>
        <w:t>.0</w:t>
      </w:r>
      <w:r w:rsidR="000E4391">
        <w:rPr>
          <w:sz w:val="25"/>
          <w:szCs w:val="25"/>
        </w:rPr>
        <w:t>8</w:t>
      </w:r>
      <w:r>
        <w:rPr>
          <w:sz w:val="25"/>
          <w:szCs w:val="25"/>
        </w:rPr>
        <w:t xml:space="preserve">.2024, из которого усматривается, что </w:t>
      </w:r>
      <w:r w:rsidR="000E4391">
        <w:rPr>
          <w:sz w:val="25"/>
          <w:szCs w:val="25"/>
        </w:rPr>
        <w:t>Береснев С.П.</w:t>
      </w:r>
      <w:r>
        <w:rPr>
          <w:sz w:val="25"/>
          <w:szCs w:val="25"/>
        </w:rPr>
        <w:t xml:space="preserve"> с протоколом ознакомлен. Процессуальные права, предусмотренные ст. 25.1 Кодекса РФ об АП, а также возможность не свидетельствовать против себя (ст. 51 Конституции РФ</w:t>
      </w:r>
      <w:r>
        <w:rPr>
          <w:sz w:val="25"/>
          <w:szCs w:val="25"/>
        </w:rPr>
        <w:t xml:space="preserve">) </w:t>
      </w:r>
      <w:r w:rsidR="000E4391">
        <w:rPr>
          <w:sz w:val="25"/>
          <w:szCs w:val="25"/>
        </w:rPr>
        <w:t>Бересневу С.П.</w:t>
      </w:r>
      <w:r>
        <w:rPr>
          <w:sz w:val="25"/>
          <w:szCs w:val="25"/>
        </w:rPr>
        <w:t xml:space="preserve"> разъяснены, о чем в протоколе имеется его подпись;</w:t>
      </w:r>
    </w:p>
    <w:p w:rsidR="00B201E7" w:rsidP="00B201E7">
      <w:pPr>
        <w:ind w:firstLine="540"/>
        <w:jc w:val="both"/>
        <w:rPr>
          <w:sz w:val="25"/>
          <w:szCs w:val="25"/>
        </w:rPr>
      </w:pPr>
      <w:r>
        <w:rPr>
          <w:sz w:val="25"/>
          <w:szCs w:val="25"/>
        </w:rPr>
        <w:t>- рапорт ИДПС ОР</w:t>
      </w:r>
      <w:r w:rsidR="000E4391">
        <w:rPr>
          <w:sz w:val="25"/>
          <w:szCs w:val="25"/>
        </w:rPr>
        <w:t xml:space="preserve"> </w:t>
      </w:r>
      <w:r>
        <w:rPr>
          <w:sz w:val="25"/>
          <w:szCs w:val="25"/>
        </w:rPr>
        <w:t>ДПС ГИБДД УМВД России по г. Нижневарто</w:t>
      </w:r>
      <w:r w:rsidR="000E4391">
        <w:rPr>
          <w:sz w:val="25"/>
          <w:szCs w:val="25"/>
        </w:rPr>
        <w:t>вску от 24</w:t>
      </w:r>
      <w:r>
        <w:rPr>
          <w:sz w:val="25"/>
          <w:szCs w:val="25"/>
        </w:rPr>
        <w:t>.0</w:t>
      </w:r>
      <w:r w:rsidR="000E4391">
        <w:rPr>
          <w:sz w:val="25"/>
          <w:szCs w:val="25"/>
        </w:rPr>
        <w:t>8</w:t>
      </w:r>
      <w:r>
        <w:rPr>
          <w:sz w:val="25"/>
          <w:szCs w:val="25"/>
        </w:rPr>
        <w:t>.2024;</w:t>
      </w:r>
    </w:p>
    <w:p w:rsidR="00B201E7" w:rsidP="00B201E7">
      <w:pPr>
        <w:ind w:firstLine="540"/>
        <w:jc w:val="both"/>
        <w:rPr>
          <w:sz w:val="25"/>
          <w:szCs w:val="25"/>
        </w:rPr>
      </w:pPr>
      <w:r>
        <w:rPr>
          <w:sz w:val="25"/>
          <w:szCs w:val="25"/>
        </w:rPr>
        <w:t xml:space="preserve">- объяснение </w:t>
      </w:r>
      <w:r w:rsidR="000E4391">
        <w:rPr>
          <w:sz w:val="25"/>
          <w:szCs w:val="25"/>
        </w:rPr>
        <w:t>Береснева С.П.</w:t>
      </w:r>
      <w:r>
        <w:rPr>
          <w:sz w:val="25"/>
          <w:szCs w:val="25"/>
        </w:rPr>
        <w:t xml:space="preserve"> от </w:t>
      </w:r>
      <w:r w:rsidR="000E4391">
        <w:rPr>
          <w:sz w:val="25"/>
          <w:szCs w:val="25"/>
        </w:rPr>
        <w:t>24</w:t>
      </w:r>
      <w:r>
        <w:rPr>
          <w:sz w:val="25"/>
          <w:szCs w:val="25"/>
        </w:rPr>
        <w:t>.0</w:t>
      </w:r>
      <w:r w:rsidR="000E4391">
        <w:rPr>
          <w:sz w:val="25"/>
          <w:szCs w:val="25"/>
        </w:rPr>
        <w:t>8</w:t>
      </w:r>
      <w:r>
        <w:rPr>
          <w:sz w:val="25"/>
          <w:szCs w:val="25"/>
        </w:rPr>
        <w:t>.2024</w:t>
      </w:r>
      <w:r w:rsidR="000E4391">
        <w:rPr>
          <w:sz w:val="25"/>
          <w:szCs w:val="25"/>
        </w:rPr>
        <w:t>, согласно которым приобрёл машину, оформил на себя, в последствии снял с учета, что бы не платить налог</w:t>
      </w:r>
      <w:r>
        <w:rPr>
          <w:sz w:val="25"/>
          <w:szCs w:val="25"/>
        </w:rPr>
        <w:t xml:space="preserve">;   </w:t>
      </w:r>
    </w:p>
    <w:p w:rsidR="00B201E7" w:rsidP="00B201E7">
      <w:pPr>
        <w:ind w:firstLine="540"/>
        <w:jc w:val="both"/>
        <w:rPr>
          <w:sz w:val="25"/>
          <w:szCs w:val="25"/>
        </w:rPr>
      </w:pPr>
      <w:r>
        <w:rPr>
          <w:sz w:val="25"/>
          <w:szCs w:val="25"/>
        </w:rPr>
        <w:t>- карточку учета транспортного средства</w:t>
      </w:r>
      <w:r w:rsidR="000E4391">
        <w:rPr>
          <w:sz w:val="25"/>
          <w:szCs w:val="25"/>
        </w:rPr>
        <w:t xml:space="preserve"> Береснева С.П.</w:t>
      </w:r>
      <w:r>
        <w:rPr>
          <w:sz w:val="25"/>
          <w:szCs w:val="25"/>
        </w:rPr>
        <w:t xml:space="preserve">; </w:t>
      </w:r>
    </w:p>
    <w:p w:rsidR="000E4391" w:rsidP="00B201E7">
      <w:pPr>
        <w:ind w:firstLine="540"/>
        <w:jc w:val="both"/>
        <w:rPr>
          <w:sz w:val="25"/>
          <w:szCs w:val="25"/>
        </w:rPr>
      </w:pPr>
      <w:r>
        <w:rPr>
          <w:sz w:val="25"/>
          <w:szCs w:val="25"/>
        </w:rPr>
        <w:t xml:space="preserve">- карточка учета транспортного средства </w:t>
      </w:r>
      <w:r>
        <w:rPr>
          <w:sz w:val="25"/>
          <w:szCs w:val="25"/>
        </w:rPr>
        <w:t>ФИО</w:t>
      </w:r>
      <w:r>
        <w:rPr>
          <w:sz w:val="25"/>
          <w:szCs w:val="25"/>
        </w:rPr>
        <w:t>.;</w:t>
      </w:r>
    </w:p>
    <w:p w:rsidR="00B201E7" w:rsidP="00B201E7">
      <w:pPr>
        <w:ind w:firstLine="540"/>
        <w:jc w:val="both"/>
        <w:rPr>
          <w:sz w:val="25"/>
          <w:szCs w:val="25"/>
        </w:rPr>
      </w:pPr>
      <w:r>
        <w:rPr>
          <w:sz w:val="25"/>
          <w:szCs w:val="25"/>
        </w:rPr>
        <w:t>- карточка операции с ВУ;</w:t>
      </w:r>
    </w:p>
    <w:p w:rsidR="00B201E7" w:rsidP="00B201E7">
      <w:pPr>
        <w:ind w:firstLine="540"/>
        <w:jc w:val="both"/>
        <w:rPr>
          <w:sz w:val="25"/>
          <w:szCs w:val="25"/>
        </w:rPr>
      </w:pPr>
      <w:r>
        <w:rPr>
          <w:sz w:val="25"/>
          <w:szCs w:val="25"/>
        </w:rPr>
        <w:t>-  сведения об административных правонарушениях;</w:t>
      </w:r>
    </w:p>
    <w:p w:rsidR="00B201E7" w:rsidP="00B201E7">
      <w:pPr>
        <w:ind w:firstLine="540"/>
        <w:jc w:val="both"/>
        <w:rPr>
          <w:sz w:val="25"/>
          <w:szCs w:val="25"/>
        </w:rPr>
      </w:pPr>
      <w:r>
        <w:rPr>
          <w:sz w:val="25"/>
          <w:szCs w:val="25"/>
        </w:rPr>
        <w:t xml:space="preserve">- видеозапись события с диска DVD, на которой </w:t>
      </w:r>
      <w:r w:rsidR="000E4391">
        <w:rPr>
          <w:sz w:val="25"/>
          <w:szCs w:val="25"/>
        </w:rPr>
        <w:t>зафиксировано как Береснев С.П.</w:t>
      </w:r>
      <w:r>
        <w:rPr>
          <w:sz w:val="25"/>
          <w:szCs w:val="25"/>
        </w:rPr>
        <w:t xml:space="preserve"> управлял транспортным средством </w:t>
      </w:r>
      <w:r w:rsidR="000E4391">
        <w:t xml:space="preserve">«БМВ Х 5» </w:t>
      </w:r>
      <w:r>
        <w:rPr>
          <w:sz w:val="25"/>
          <w:szCs w:val="25"/>
        </w:rPr>
        <w:t>на котором установлены государственные регистрационные знаки ***</w:t>
      </w:r>
      <w:r>
        <w:rPr>
          <w:sz w:val="25"/>
          <w:szCs w:val="25"/>
        </w:rPr>
        <w:t>, приходит к следующему.</w:t>
      </w:r>
    </w:p>
    <w:p w:rsidR="00B201E7" w:rsidP="00B201E7">
      <w:pPr>
        <w:ind w:firstLine="540"/>
        <w:jc w:val="both"/>
        <w:rPr>
          <w:sz w:val="25"/>
          <w:szCs w:val="25"/>
        </w:rPr>
      </w:pPr>
      <w:r>
        <w:rPr>
          <w:sz w:val="25"/>
          <w:szCs w:val="25"/>
        </w:rPr>
        <w:t>Часть 4 статьи 12.2 Кодекса РФ об АП пр</w:t>
      </w:r>
      <w:r>
        <w:rPr>
          <w:sz w:val="25"/>
          <w:szCs w:val="25"/>
        </w:rPr>
        <w:t>едусматривает административную ответственность за управление транспортным средством с заведомо подложными государственными регистрационными знаками.</w:t>
      </w:r>
    </w:p>
    <w:p w:rsidR="00B201E7" w:rsidP="00B201E7">
      <w:pPr>
        <w:ind w:firstLine="540"/>
        <w:jc w:val="both"/>
        <w:rPr>
          <w:sz w:val="25"/>
          <w:szCs w:val="25"/>
        </w:rPr>
      </w:pPr>
      <w:r>
        <w:rPr>
          <w:sz w:val="25"/>
          <w:szCs w:val="25"/>
        </w:rPr>
        <w:t xml:space="preserve">Согласно п. 2.3.1 </w:t>
      </w:r>
      <w:hyperlink r:id="rId4" w:history="1">
        <w:r>
          <w:rPr>
            <w:rStyle w:val="Hyperlink"/>
            <w:color w:val="auto"/>
            <w:sz w:val="25"/>
            <w:szCs w:val="25"/>
            <w:u w:val="none"/>
          </w:rPr>
          <w:t>ПДД РФ</w:t>
        </w:r>
      </w:hyperlink>
      <w:r>
        <w:rPr>
          <w:sz w:val="25"/>
          <w:szCs w:val="25"/>
        </w:rPr>
        <w:t xml:space="preserve"> водитель транспортного средства обязан перед</w:t>
      </w:r>
      <w:r>
        <w:rPr>
          <w:sz w:val="25"/>
          <w:szCs w:val="25"/>
        </w:rPr>
        <w:t xml:space="preserve">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w:t>
      </w:r>
      <w:r>
        <w:rPr>
          <w:sz w:val="25"/>
          <w:szCs w:val="25"/>
        </w:rPr>
        <w:t>ия</w:t>
      </w:r>
    </w:p>
    <w:p w:rsidR="00B201E7" w:rsidP="00B201E7">
      <w:pPr>
        <w:ind w:firstLine="567"/>
        <w:jc w:val="both"/>
        <w:rPr>
          <w:sz w:val="25"/>
          <w:szCs w:val="25"/>
        </w:rPr>
      </w:pPr>
      <w:r>
        <w:rPr>
          <w:sz w:val="25"/>
          <w:szCs w:val="25"/>
        </w:rPr>
        <w:t xml:space="preserve">Согласно п. 2 </w:t>
      </w:r>
      <w:hyperlink r:id="rId5" w:history="1">
        <w:r>
          <w:rPr>
            <w:rStyle w:val="Hyperlink"/>
            <w:sz w:val="25"/>
            <w:szCs w:val="25"/>
          </w:rPr>
          <w:t>Основных положений по допуску транспортных средств к эксплуатации и обязанности должностных лиц по обеспечению безопасности дорожного движения</w:t>
        </w:r>
      </w:hyperlink>
      <w:r>
        <w:rPr>
          <w:sz w:val="25"/>
          <w:szCs w:val="25"/>
        </w:rPr>
        <w:t xml:space="preserve">, утвержденных постановлением Правительства №1090 от 23 </w:t>
      </w:r>
      <w:r>
        <w:rPr>
          <w:sz w:val="25"/>
          <w:szCs w:val="25"/>
        </w:rPr>
        <w:t>октября 1993 года,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w:t>
      </w:r>
      <w:r>
        <w:rPr>
          <w:sz w:val="25"/>
          <w:szCs w:val="25"/>
        </w:rPr>
        <w:t>щается в правом нижнем углу ветрового стекла в установленных случаях лицензионная карточка.</w:t>
      </w:r>
    </w:p>
    <w:p w:rsidR="00B201E7" w:rsidP="00B201E7">
      <w:pPr>
        <w:ind w:firstLine="567"/>
        <w:jc w:val="both"/>
        <w:rPr>
          <w:sz w:val="25"/>
          <w:szCs w:val="25"/>
        </w:rPr>
      </w:pPr>
      <w:r>
        <w:rPr>
          <w:sz w:val="25"/>
          <w:szCs w:val="25"/>
        </w:rPr>
        <w:t>В силу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w:t>
      </w:r>
      <w:r>
        <w:rPr>
          <w:sz w:val="25"/>
          <w:szCs w:val="25"/>
        </w:rPr>
        <w:t xml:space="preserve">енных </w:t>
      </w:r>
      <w:hyperlink r:id="rId4" w:history="1">
        <w:r>
          <w:rPr>
            <w:rStyle w:val="Hyperlink"/>
            <w:color w:val="auto"/>
            <w:sz w:val="25"/>
            <w:szCs w:val="25"/>
            <w:u w:val="none"/>
          </w:rPr>
          <w:t>Постановлением</w:t>
        </w:r>
      </w:hyperlink>
      <w:r>
        <w:rPr>
          <w:sz w:val="25"/>
          <w:szCs w:val="25"/>
        </w:rPr>
        <w:t xml:space="preserve"> Правительства РФ от 23 октября 1993 года N 1090 (далее - Основные положения), запрещается эксплуатация транспортных средств, имеющих скрытые, поддельные, измененные номера узлов и агрегатов или рег</w:t>
      </w:r>
      <w:r>
        <w:rPr>
          <w:sz w:val="25"/>
          <w:szCs w:val="25"/>
        </w:rPr>
        <w:t>истрационные знаки.</w:t>
      </w:r>
    </w:p>
    <w:p w:rsidR="00B201E7" w:rsidP="00B201E7">
      <w:pPr>
        <w:ind w:firstLine="567"/>
        <w:jc w:val="both"/>
        <w:rPr>
          <w:sz w:val="25"/>
          <w:szCs w:val="25"/>
        </w:rPr>
      </w:pPr>
      <w:r>
        <w:rPr>
          <w:sz w:val="25"/>
          <w:szCs w:val="25"/>
        </w:rPr>
        <w:t xml:space="preserve">Как указано в п. 4 </w:t>
      </w:r>
      <w:hyperlink r:id="rId6" w:history="1">
        <w:r>
          <w:rPr>
            <w:rStyle w:val="Hyperlink"/>
            <w:color w:val="auto"/>
            <w:sz w:val="25"/>
            <w:szCs w:val="25"/>
            <w:u w:val="none"/>
          </w:rPr>
          <w:t xml:space="preserve">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w:t>
        </w:r>
        <w:r>
          <w:rPr>
            <w:rStyle w:val="Hyperlink"/>
            <w:color w:val="auto"/>
            <w:sz w:val="25"/>
            <w:szCs w:val="25"/>
            <w:u w:val="none"/>
          </w:rPr>
          <w:t>предусмотренных главой 12 Кодекса РФ об АП"</w:t>
        </w:r>
      </w:hyperlink>
      <w:r>
        <w:rPr>
          <w:sz w:val="25"/>
          <w:szCs w:val="25"/>
        </w:rPr>
        <w:t xml:space="preserve">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w:t>
      </w:r>
      <w:r>
        <w:rPr>
          <w:sz w:val="25"/>
          <w:szCs w:val="25"/>
        </w:rPr>
        <w:t>ными регистрационными знаками) статьи 12.2 Кодекса РФ об АП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w:t>
      </w:r>
      <w:r>
        <w:rPr>
          <w:sz w:val="25"/>
          <w:szCs w:val="25"/>
        </w:rPr>
        <w:t xml:space="preserve">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w:t>
      </w:r>
      <w:r>
        <w:rPr>
          <w:sz w:val="25"/>
          <w:szCs w:val="25"/>
        </w:rPr>
        <w:t>ибо не выдававшиеся в установленном порядке).</w:t>
      </w:r>
    </w:p>
    <w:p w:rsidR="00B201E7" w:rsidP="00B201E7">
      <w:pPr>
        <w:ind w:firstLine="540"/>
        <w:jc w:val="both"/>
        <w:rPr>
          <w:sz w:val="25"/>
          <w:szCs w:val="25"/>
        </w:rPr>
      </w:pPr>
      <w:r>
        <w:rPr>
          <w:sz w:val="25"/>
          <w:szCs w:val="25"/>
        </w:rPr>
        <w:t>Из карточки учета транспортного средства следует, что ФИО</w:t>
      </w:r>
      <w:r w:rsidR="004E4022">
        <w:rPr>
          <w:sz w:val="25"/>
          <w:szCs w:val="25"/>
        </w:rPr>
        <w:t>.</w:t>
      </w:r>
      <w:r>
        <w:rPr>
          <w:sz w:val="25"/>
          <w:szCs w:val="25"/>
        </w:rPr>
        <w:t xml:space="preserve"> являлся собственником автомобиля «</w:t>
      </w:r>
      <w:r w:rsidR="004E4022">
        <w:rPr>
          <w:sz w:val="25"/>
          <w:szCs w:val="25"/>
        </w:rPr>
        <w:t>БМВ Х 5</w:t>
      </w:r>
      <w:r>
        <w:t xml:space="preserve">» </w:t>
      </w:r>
      <w:r>
        <w:rPr>
          <w:lang w:val="en-US"/>
        </w:rPr>
        <w:t>vin</w:t>
      </w:r>
      <w:r w:rsidRPr="00B201E7">
        <w:t xml:space="preserve"> </w:t>
      </w:r>
      <w:r>
        <w:t>***</w:t>
      </w:r>
      <w:r>
        <w:rPr>
          <w:sz w:val="25"/>
          <w:szCs w:val="25"/>
        </w:rPr>
        <w:t>, на который были выданы государственные регистрационные знаки ***</w:t>
      </w:r>
      <w:r>
        <w:rPr>
          <w:sz w:val="25"/>
          <w:szCs w:val="25"/>
        </w:rPr>
        <w:t xml:space="preserve">. </w:t>
      </w:r>
    </w:p>
    <w:p w:rsidR="00B201E7" w:rsidP="00B201E7">
      <w:pPr>
        <w:ind w:firstLine="567"/>
        <w:jc w:val="both"/>
        <w:rPr>
          <w:sz w:val="25"/>
          <w:szCs w:val="25"/>
        </w:rPr>
      </w:pPr>
      <w:r>
        <w:rPr>
          <w:sz w:val="25"/>
          <w:szCs w:val="25"/>
        </w:rPr>
        <w:t xml:space="preserve">В судебном заседании установлено, что </w:t>
      </w:r>
      <w:r w:rsidR="00881920">
        <w:t xml:space="preserve">Береснев С.П. 23 августа 2024 года в 19 час. 49 мин. в г. Нижневартовске, ул. Интернациональная, д. 71 В, управлял автомобилем «БМВ Х 5» </w:t>
      </w:r>
      <w:r w:rsidR="00881920">
        <w:rPr>
          <w:lang w:val="en-US"/>
        </w:rPr>
        <w:t>VIN</w:t>
      </w:r>
      <w:r w:rsidRPr="00B201E7" w:rsidR="00881920">
        <w:t xml:space="preserve"> </w:t>
      </w:r>
      <w:r>
        <w:t>***</w:t>
      </w:r>
      <w:r w:rsidR="00881920">
        <w:t xml:space="preserve"> с подложными </w:t>
      </w:r>
      <w:r w:rsidR="00881920">
        <w:rPr>
          <w:sz w:val="25"/>
          <w:szCs w:val="25"/>
        </w:rPr>
        <w:t xml:space="preserve">государственными регистрационными знаками </w:t>
      </w:r>
      <w:r>
        <w:rPr>
          <w:sz w:val="25"/>
          <w:szCs w:val="25"/>
        </w:rPr>
        <w:t>***</w:t>
      </w:r>
      <w:r>
        <w:rPr>
          <w:sz w:val="25"/>
          <w:szCs w:val="25"/>
        </w:rPr>
        <w:t>.</w:t>
      </w:r>
    </w:p>
    <w:p w:rsidR="00B201E7" w:rsidP="00B201E7">
      <w:pPr>
        <w:ind w:firstLine="567"/>
        <w:jc w:val="both"/>
        <w:rPr>
          <w:sz w:val="25"/>
          <w:szCs w:val="25"/>
        </w:rPr>
      </w:pPr>
      <w:r>
        <w:rPr>
          <w:sz w:val="25"/>
          <w:szCs w:val="25"/>
        </w:rPr>
        <w:t xml:space="preserve">Оценивая доказательства в их совокупности, мировой судья квалифицирует действия </w:t>
      </w:r>
      <w:r w:rsidR="00881920">
        <w:rPr>
          <w:sz w:val="25"/>
          <w:szCs w:val="25"/>
        </w:rPr>
        <w:t>Береснева С.П.</w:t>
      </w:r>
      <w:r>
        <w:rPr>
          <w:sz w:val="25"/>
          <w:szCs w:val="25"/>
        </w:rPr>
        <w:t xml:space="preserve"> по ч. 4 ст. 12.2 Кодекса РФ об АП – управление транспортным средством с заведомо подложными государственными регистрационными знаками.</w:t>
      </w:r>
    </w:p>
    <w:p w:rsidR="00B201E7" w:rsidP="00B201E7">
      <w:pPr>
        <w:ind w:firstLine="567"/>
        <w:jc w:val="both"/>
        <w:rPr>
          <w:sz w:val="25"/>
          <w:szCs w:val="25"/>
        </w:rPr>
      </w:pPr>
      <w:r>
        <w:rPr>
          <w:sz w:val="25"/>
          <w:szCs w:val="25"/>
        </w:rPr>
        <w:t>При назначении на</w:t>
      </w:r>
      <w:r>
        <w:rPr>
          <w:sz w:val="25"/>
          <w:szCs w:val="25"/>
        </w:rPr>
        <w:t>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и приходит к выводу, что наказание необходимо назначить в виде ли</w:t>
      </w:r>
      <w:r>
        <w:rPr>
          <w:sz w:val="25"/>
          <w:szCs w:val="25"/>
        </w:rPr>
        <w:t>шения права управления транспортными средствами на срок 6 месяцев.</w:t>
      </w:r>
    </w:p>
    <w:p w:rsidR="00B201E7" w:rsidP="00B201E7">
      <w:pPr>
        <w:ind w:firstLine="567"/>
        <w:jc w:val="both"/>
        <w:rPr>
          <w:sz w:val="25"/>
          <w:szCs w:val="25"/>
        </w:rPr>
      </w:pPr>
      <w:r>
        <w:rPr>
          <w:sz w:val="25"/>
          <w:szCs w:val="25"/>
        </w:rPr>
        <w:t>Руководствуясь ст.ст. 29.9, 29.10, ст. 32.7 Кодекса РФ об АП, мировой судья</w:t>
      </w:r>
    </w:p>
    <w:p w:rsidR="00B201E7" w:rsidP="00B201E7">
      <w:pPr>
        <w:ind w:firstLine="540"/>
        <w:jc w:val="center"/>
        <w:rPr>
          <w:bCs/>
          <w:sz w:val="25"/>
          <w:szCs w:val="25"/>
        </w:rPr>
      </w:pPr>
    </w:p>
    <w:p w:rsidR="00B201E7" w:rsidP="00B201E7">
      <w:pPr>
        <w:ind w:firstLine="540"/>
        <w:jc w:val="center"/>
        <w:rPr>
          <w:sz w:val="25"/>
          <w:szCs w:val="25"/>
        </w:rPr>
      </w:pPr>
      <w:r>
        <w:rPr>
          <w:bCs/>
          <w:sz w:val="25"/>
          <w:szCs w:val="25"/>
        </w:rPr>
        <w:t>ПОСТАНОВИЛ:</w:t>
      </w:r>
    </w:p>
    <w:p w:rsidR="00B201E7" w:rsidP="00B201E7">
      <w:pPr>
        <w:autoSpaceDE w:val="0"/>
        <w:autoSpaceDN w:val="0"/>
        <w:adjustRightInd w:val="0"/>
        <w:ind w:firstLine="540"/>
        <w:jc w:val="both"/>
        <w:rPr>
          <w:rFonts w:ascii="Arial" w:hAnsi="Arial"/>
          <w:sz w:val="25"/>
          <w:szCs w:val="25"/>
        </w:rPr>
      </w:pPr>
    </w:p>
    <w:p w:rsidR="00B201E7" w:rsidP="00B201E7">
      <w:pPr>
        <w:ind w:firstLine="540"/>
        <w:jc w:val="both"/>
        <w:rPr>
          <w:sz w:val="25"/>
          <w:szCs w:val="25"/>
        </w:rPr>
      </w:pPr>
      <w:r>
        <w:rPr>
          <w:sz w:val="25"/>
          <w:szCs w:val="25"/>
        </w:rPr>
        <w:t>Береснева Сергея Павловича признать виновным в совершении административного правонарушения, предусм</w:t>
      </w:r>
      <w:r>
        <w:rPr>
          <w:sz w:val="25"/>
          <w:szCs w:val="25"/>
        </w:rPr>
        <w:t>отренного ч. 4 ст. 12.2 Кодекса РФ об АП, и подвергнуть административному наказанию в виде лишения права управления транспортными средствами на срок 6 (шесть) месяцев.</w:t>
      </w:r>
    </w:p>
    <w:p w:rsidR="00B201E7" w:rsidP="00B201E7">
      <w:pPr>
        <w:ind w:firstLine="540"/>
        <w:jc w:val="both"/>
        <w:rPr>
          <w:sz w:val="25"/>
          <w:szCs w:val="25"/>
        </w:rPr>
      </w:pPr>
      <w:r>
        <w:rPr>
          <w:sz w:val="25"/>
          <w:szCs w:val="25"/>
        </w:rPr>
        <w:t>Течение срока лишения права управления транспортными средствами начинается со дня вступл</w:t>
      </w:r>
      <w:r>
        <w:rPr>
          <w:sz w:val="25"/>
          <w:szCs w:val="25"/>
        </w:rPr>
        <w:t>ения постановления в законную силу, при условии сдачи лицом, лишенным специального права, в трехдневный срок с момента вступления указанного постановления в законную силу соответствующего водительского удостоверения в ОГИБДД УМВД РФ по г. Нижневартовску.</w:t>
      </w:r>
    </w:p>
    <w:p w:rsidR="00B201E7" w:rsidP="00B201E7">
      <w:pPr>
        <w:ind w:firstLine="540"/>
        <w:jc w:val="both"/>
        <w:rPr>
          <w:sz w:val="25"/>
          <w:szCs w:val="25"/>
        </w:rPr>
      </w:pPr>
      <w:r>
        <w:rPr>
          <w:sz w:val="25"/>
          <w:szCs w:val="25"/>
        </w:rPr>
        <w:t>В</w:t>
      </w:r>
      <w:r>
        <w:rPr>
          <w:sz w:val="25"/>
          <w:szCs w:val="25"/>
        </w:rPr>
        <w:t xml:space="preserve">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w:t>
      </w:r>
      <w:r>
        <w:rPr>
          <w:sz w:val="25"/>
          <w:szCs w:val="25"/>
        </w:rPr>
        <w:t>ения, а равно получения органом, исполняющим этот вид административного наказания, заявления лица об утрате указанных документов.</w:t>
      </w:r>
    </w:p>
    <w:p w:rsidR="00B201E7" w:rsidP="00B201E7">
      <w:pPr>
        <w:tabs>
          <w:tab w:val="left" w:pos="4820"/>
        </w:tabs>
        <w:ind w:firstLine="540"/>
        <w:jc w:val="both"/>
        <w:rPr>
          <w:color w:val="000099"/>
          <w:sz w:val="25"/>
          <w:szCs w:val="25"/>
        </w:rPr>
      </w:pPr>
      <w:r>
        <w:rPr>
          <w:color w:val="000099"/>
          <w:sz w:val="25"/>
          <w:szCs w:val="25"/>
        </w:rPr>
        <w:t>Постановление может быть обжаловано в Нижневартовский</w:t>
      </w:r>
      <w:r>
        <w:rPr>
          <w:color w:val="000099"/>
          <w:sz w:val="25"/>
          <w:szCs w:val="25"/>
        </w:rPr>
        <w:t xml:space="preserve"> городской суд в течение десяти суток со дня вручения или получения копии постановления через мирового судью, вынесшего постановление.</w:t>
      </w:r>
    </w:p>
    <w:p w:rsidR="00B201E7" w:rsidP="00B201E7">
      <w:pPr>
        <w:ind w:firstLine="540"/>
        <w:jc w:val="both"/>
        <w:rPr>
          <w:color w:val="000099"/>
          <w:sz w:val="25"/>
          <w:szCs w:val="25"/>
        </w:rPr>
      </w:pPr>
    </w:p>
    <w:p w:rsidR="00B201E7" w:rsidP="00B201E7">
      <w:pPr>
        <w:ind w:firstLine="540"/>
        <w:jc w:val="both"/>
        <w:rPr>
          <w:sz w:val="25"/>
          <w:szCs w:val="25"/>
        </w:rPr>
      </w:pPr>
      <w:r>
        <w:rPr>
          <w:sz w:val="25"/>
          <w:szCs w:val="25"/>
        </w:rPr>
        <w:t>Мировой судья</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Е.В. Аксенова</w:t>
      </w:r>
    </w:p>
    <w:p w:rsidR="00B201E7" w:rsidP="00B201E7">
      <w:pPr>
        <w:ind w:firstLine="540"/>
        <w:jc w:val="both"/>
        <w:rPr>
          <w:sz w:val="25"/>
          <w:szCs w:val="25"/>
        </w:rPr>
      </w:pPr>
    </w:p>
    <w:p w:rsidR="00B201E7" w:rsidP="00B201E7">
      <w:pPr>
        <w:ind w:firstLine="540"/>
        <w:jc w:val="both"/>
      </w:pPr>
    </w:p>
    <w:p w:rsidR="00074CBD"/>
    <w:sectPr w:rsidSect="000E439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EF"/>
    <w:rsid w:val="00074CBD"/>
    <w:rsid w:val="000E4391"/>
    <w:rsid w:val="00364612"/>
    <w:rsid w:val="004E4022"/>
    <w:rsid w:val="006517EF"/>
    <w:rsid w:val="00881920"/>
    <w:rsid w:val="00B201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24375D5-6DB5-4B48-9303-14A32104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1E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0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hyperlink" Target="garantf1://1205770.2000/" TargetMode="External" /><Relationship Id="rId6" Type="http://schemas.openxmlformats.org/officeDocument/2006/relationships/hyperlink" Target="garantf1://72180274.0/"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